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1349" w:rsidRPr="006F1349" w:rsidRDefault="00572E73" w:rsidP="005E7833">
      <w:pPr>
        <w:rPr>
          <w:rFonts w:ascii="Times New Roman" w:hAnsi="Times New Roman" w:cs="Times New Roman"/>
          <w:b/>
          <w:sz w:val="28"/>
          <w:szCs w:val="28"/>
        </w:rPr>
      </w:pPr>
      <w:r>
        <w:t xml:space="preserve">    </w:t>
      </w:r>
      <w:r w:rsidR="006F1349" w:rsidRPr="006F1349">
        <w:rPr>
          <w:rFonts w:ascii="Times New Roman" w:hAnsi="Times New Roman" w:cs="Times New Roman"/>
          <w:b/>
          <w:sz w:val="28"/>
          <w:szCs w:val="28"/>
        </w:rPr>
        <w:t xml:space="preserve">Пояснительная записка к проекту решения </w:t>
      </w:r>
      <w:r w:rsidR="00101085">
        <w:rPr>
          <w:rFonts w:ascii="Times New Roman" w:hAnsi="Times New Roman" w:cs="Times New Roman"/>
          <w:b/>
          <w:sz w:val="28"/>
          <w:szCs w:val="28"/>
        </w:rPr>
        <w:t>(</w:t>
      </w:r>
      <w:r w:rsidR="00996C88">
        <w:rPr>
          <w:rFonts w:ascii="Times New Roman" w:hAnsi="Times New Roman" w:cs="Times New Roman"/>
          <w:b/>
          <w:sz w:val="28"/>
          <w:szCs w:val="28"/>
        </w:rPr>
        <w:t>2</w:t>
      </w:r>
      <w:r w:rsidR="00AF5FF4">
        <w:rPr>
          <w:rFonts w:ascii="Times New Roman" w:hAnsi="Times New Roman" w:cs="Times New Roman"/>
          <w:b/>
          <w:sz w:val="28"/>
          <w:szCs w:val="28"/>
        </w:rPr>
        <w:t>4</w:t>
      </w:r>
      <w:r w:rsidR="00F178B5">
        <w:rPr>
          <w:rFonts w:ascii="Times New Roman" w:hAnsi="Times New Roman" w:cs="Times New Roman"/>
          <w:b/>
          <w:sz w:val="28"/>
          <w:szCs w:val="28"/>
        </w:rPr>
        <w:t>.</w:t>
      </w:r>
      <w:r w:rsidR="00996C88">
        <w:rPr>
          <w:rFonts w:ascii="Times New Roman" w:hAnsi="Times New Roman" w:cs="Times New Roman"/>
          <w:b/>
          <w:sz w:val="28"/>
          <w:szCs w:val="28"/>
        </w:rPr>
        <w:t>1</w:t>
      </w:r>
      <w:r w:rsidR="00AF5FF4">
        <w:rPr>
          <w:rFonts w:ascii="Times New Roman" w:hAnsi="Times New Roman" w:cs="Times New Roman"/>
          <w:b/>
          <w:sz w:val="28"/>
          <w:szCs w:val="28"/>
        </w:rPr>
        <w:t>2</w:t>
      </w:r>
      <w:r w:rsidR="008525DE">
        <w:rPr>
          <w:rFonts w:ascii="Times New Roman" w:hAnsi="Times New Roman" w:cs="Times New Roman"/>
          <w:b/>
          <w:sz w:val="28"/>
          <w:szCs w:val="28"/>
        </w:rPr>
        <w:t>.20</w:t>
      </w:r>
      <w:r w:rsidR="00E23199">
        <w:rPr>
          <w:rFonts w:ascii="Times New Roman" w:hAnsi="Times New Roman" w:cs="Times New Roman"/>
          <w:b/>
          <w:sz w:val="28"/>
          <w:szCs w:val="28"/>
        </w:rPr>
        <w:t>20</w:t>
      </w:r>
      <w:r w:rsidR="00101085">
        <w:rPr>
          <w:rFonts w:ascii="Times New Roman" w:hAnsi="Times New Roman" w:cs="Times New Roman"/>
          <w:b/>
          <w:sz w:val="28"/>
          <w:szCs w:val="28"/>
        </w:rPr>
        <w:t>)</w:t>
      </w:r>
    </w:p>
    <w:p w:rsidR="00C32863" w:rsidRPr="006F1349" w:rsidRDefault="006F1349" w:rsidP="006F1349">
      <w:pPr>
        <w:jc w:val="center"/>
        <w:rPr>
          <w:rFonts w:ascii="Times New Roman" w:hAnsi="Times New Roman" w:cs="Times New Roman"/>
          <w:sz w:val="28"/>
          <w:szCs w:val="28"/>
        </w:rPr>
      </w:pPr>
      <w:r w:rsidRPr="006F1349">
        <w:rPr>
          <w:rFonts w:ascii="Times New Roman" w:hAnsi="Times New Roman" w:cs="Times New Roman"/>
          <w:sz w:val="28"/>
          <w:szCs w:val="28"/>
        </w:rPr>
        <w:t xml:space="preserve"> «О внесении изменений в решение </w:t>
      </w:r>
      <w:r w:rsidR="00F47016">
        <w:rPr>
          <w:rFonts w:ascii="Times New Roman" w:hAnsi="Times New Roman" w:cs="Times New Roman"/>
          <w:sz w:val="28"/>
          <w:szCs w:val="28"/>
        </w:rPr>
        <w:t>двадцать п</w:t>
      </w:r>
      <w:r w:rsidR="00E23199">
        <w:rPr>
          <w:rFonts w:ascii="Times New Roman" w:hAnsi="Times New Roman" w:cs="Times New Roman"/>
          <w:sz w:val="28"/>
          <w:szCs w:val="28"/>
        </w:rPr>
        <w:t>ятой</w:t>
      </w:r>
      <w:r w:rsidRPr="006F1349">
        <w:rPr>
          <w:rFonts w:ascii="Times New Roman" w:hAnsi="Times New Roman" w:cs="Times New Roman"/>
          <w:sz w:val="28"/>
          <w:szCs w:val="28"/>
        </w:rPr>
        <w:t xml:space="preserve"> сессии Совета депутатов Убинского района Новосибирской области </w:t>
      </w:r>
      <w:r w:rsidR="00275F68">
        <w:rPr>
          <w:rFonts w:ascii="Times New Roman" w:hAnsi="Times New Roman" w:cs="Times New Roman"/>
          <w:sz w:val="28"/>
          <w:szCs w:val="28"/>
        </w:rPr>
        <w:t>третьего</w:t>
      </w:r>
      <w:r w:rsidRPr="006F1349">
        <w:rPr>
          <w:rFonts w:ascii="Times New Roman" w:hAnsi="Times New Roman" w:cs="Times New Roman"/>
          <w:sz w:val="28"/>
          <w:szCs w:val="28"/>
        </w:rPr>
        <w:t xml:space="preserve"> созыва от 2</w:t>
      </w:r>
      <w:r w:rsidR="00E23199">
        <w:rPr>
          <w:rFonts w:ascii="Times New Roman" w:hAnsi="Times New Roman" w:cs="Times New Roman"/>
          <w:sz w:val="28"/>
          <w:szCs w:val="28"/>
        </w:rPr>
        <w:t>5</w:t>
      </w:r>
      <w:r w:rsidRPr="006F1349">
        <w:rPr>
          <w:rFonts w:ascii="Times New Roman" w:hAnsi="Times New Roman" w:cs="Times New Roman"/>
          <w:sz w:val="28"/>
          <w:szCs w:val="28"/>
        </w:rPr>
        <w:t>.</w:t>
      </w:r>
      <w:r w:rsidR="00FB7AF1">
        <w:rPr>
          <w:rFonts w:ascii="Times New Roman" w:hAnsi="Times New Roman" w:cs="Times New Roman"/>
          <w:sz w:val="28"/>
          <w:szCs w:val="28"/>
        </w:rPr>
        <w:t>12</w:t>
      </w:r>
      <w:r w:rsidRPr="006F1349">
        <w:rPr>
          <w:rFonts w:ascii="Times New Roman" w:hAnsi="Times New Roman" w:cs="Times New Roman"/>
          <w:sz w:val="28"/>
          <w:szCs w:val="28"/>
        </w:rPr>
        <w:t>.201</w:t>
      </w:r>
      <w:r w:rsidR="00E23199">
        <w:rPr>
          <w:rFonts w:ascii="Times New Roman" w:hAnsi="Times New Roman" w:cs="Times New Roman"/>
          <w:sz w:val="28"/>
          <w:szCs w:val="28"/>
        </w:rPr>
        <w:t>9</w:t>
      </w:r>
      <w:r w:rsidR="003B6128">
        <w:rPr>
          <w:rFonts w:ascii="Times New Roman" w:hAnsi="Times New Roman" w:cs="Times New Roman"/>
          <w:sz w:val="28"/>
          <w:szCs w:val="28"/>
        </w:rPr>
        <w:t xml:space="preserve"> №</w:t>
      </w:r>
      <w:r w:rsidR="00E23199">
        <w:rPr>
          <w:rFonts w:ascii="Times New Roman" w:hAnsi="Times New Roman" w:cs="Times New Roman"/>
          <w:sz w:val="28"/>
          <w:szCs w:val="28"/>
        </w:rPr>
        <w:t>225</w:t>
      </w:r>
      <w:r w:rsidRPr="006F1349">
        <w:rPr>
          <w:rFonts w:ascii="Times New Roman" w:hAnsi="Times New Roman" w:cs="Times New Roman"/>
          <w:sz w:val="28"/>
          <w:szCs w:val="28"/>
        </w:rPr>
        <w:t xml:space="preserve"> «О бюджете Убинского района на 20</w:t>
      </w:r>
      <w:r w:rsidR="00E23199">
        <w:rPr>
          <w:rFonts w:ascii="Times New Roman" w:hAnsi="Times New Roman" w:cs="Times New Roman"/>
          <w:sz w:val="28"/>
          <w:szCs w:val="28"/>
        </w:rPr>
        <w:t>20</w:t>
      </w:r>
      <w:r w:rsidRPr="006F1349">
        <w:rPr>
          <w:rFonts w:ascii="Times New Roman" w:hAnsi="Times New Roman" w:cs="Times New Roman"/>
          <w:sz w:val="28"/>
          <w:szCs w:val="28"/>
        </w:rPr>
        <w:t xml:space="preserve"> год и плановый период 20</w:t>
      </w:r>
      <w:r w:rsidR="00F47016">
        <w:rPr>
          <w:rFonts w:ascii="Times New Roman" w:hAnsi="Times New Roman" w:cs="Times New Roman"/>
          <w:sz w:val="28"/>
          <w:szCs w:val="28"/>
        </w:rPr>
        <w:t>2</w:t>
      </w:r>
      <w:r w:rsidR="00E23199">
        <w:rPr>
          <w:rFonts w:ascii="Times New Roman" w:hAnsi="Times New Roman" w:cs="Times New Roman"/>
          <w:sz w:val="28"/>
          <w:szCs w:val="28"/>
        </w:rPr>
        <w:t>1</w:t>
      </w:r>
      <w:r w:rsidRPr="006F1349">
        <w:rPr>
          <w:rFonts w:ascii="Times New Roman" w:hAnsi="Times New Roman" w:cs="Times New Roman"/>
          <w:sz w:val="28"/>
          <w:szCs w:val="28"/>
        </w:rPr>
        <w:t xml:space="preserve"> и 20</w:t>
      </w:r>
      <w:r w:rsidR="00FB7AF1">
        <w:rPr>
          <w:rFonts w:ascii="Times New Roman" w:hAnsi="Times New Roman" w:cs="Times New Roman"/>
          <w:sz w:val="28"/>
          <w:szCs w:val="28"/>
        </w:rPr>
        <w:t>2</w:t>
      </w:r>
      <w:r w:rsidR="00E23199">
        <w:rPr>
          <w:rFonts w:ascii="Times New Roman" w:hAnsi="Times New Roman" w:cs="Times New Roman"/>
          <w:sz w:val="28"/>
          <w:szCs w:val="28"/>
        </w:rPr>
        <w:t>2</w:t>
      </w:r>
      <w:r w:rsidRPr="006F1349">
        <w:rPr>
          <w:rFonts w:ascii="Times New Roman" w:hAnsi="Times New Roman" w:cs="Times New Roman"/>
          <w:sz w:val="28"/>
          <w:szCs w:val="28"/>
        </w:rPr>
        <w:t xml:space="preserve"> годов»</w:t>
      </w:r>
      <w:r w:rsidR="00BA7C42">
        <w:rPr>
          <w:rFonts w:ascii="Times New Roman" w:hAnsi="Times New Roman" w:cs="Times New Roman"/>
          <w:sz w:val="28"/>
          <w:szCs w:val="28"/>
        </w:rPr>
        <w:t xml:space="preserve"> </w:t>
      </w:r>
      <w:r w:rsidR="000542A4">
        <w:rPr>
          <w:rFonts w:ascii="Times New Roman" w:hAnsi="Times New Roman" w:cs="Times New Roman"/>
          <w:sz w:val="28"/>
          <w:szCs w:val="28"/>
        </w:rPr>
        <w:t xml:space="preserve">(с учетом изменений, </w:t>
      </w:r>
      <w:r w:rsidR="000542A4" w:rsidRPr="000542A4">
        <w:rPr>
          <w:rFonts w:ascii="Times New Roman" w:hAnsi="Times New Roman" w:cs="Times New Roman"/>
          <w:sz w:val="28"/>
          <w:szCs w:val="28"/>
        </w:rPr>
        <w:t xml:space="preserve">внесенных решением Совета депутатов Убинского района Новосибирской области </w:t>
      </w:r>
      <w:r w:rsidR="005227D4">
        <w:rPr>
          <w:rFonts w:ascii="Times New Roman" w:hAnsi="Times New Roman" w:cs="Times New Roman"/>
          <w:sz w:val="28"/>
          <w:szCs w:val="28"/>
        </w:rPr>
        <w:t>от 25.03.2020 №</w:t>
      </w:r>
      <w:r w:rsidR="000542A4" w:rsidRPr="000542A4">
        <w:rPr>
          <w:rFonts w:ascii="Times New Roman" w:hAnsi="Times New Roman" w:cs="Times New Roman"/>
          <w:sz w:val="28"/>
          <w:szCs w:val="28"/>
        </w:rPr>
        <w:t>243</w:t>
      </w:r>
      <w:r w:rsidR="00FA713F">
        <w:rPr>
          <w:rFonts w:ascii="Times New Roman" w:hAnsi="Times New Roman" w:cs="Times New Roman"/>
          <w:sz w:val="28"/>
          <w:szCs w:val="28"/>
        </w:rPr>
        <w:t>, от 18.06.2020 №249</w:t>
      </w:r>
      <w:r w:rsidR="00996C88">
        <w:rPr>
          <w:rFonts w:ascii="Times New Roman" w:hAnsi="Times New Roman" w:cs="Times New Roman"/>
          <w:sz w:val="28"/>
          <w:szCs w:val="28"/>
        </w:rPr>
        <w:t>, от 30.09.2020 №14</w:t>
      </w:r>
      <w:r w:rsidR="00AF5FF4">
        <w:rPr>
          <w:rFonts w:ascii="Times New Roman" w:hAnsi="Times New Roman" w:cs="Times New Roman"/>
          <w:sz w:val="28"/>
          <w:szCs w:val="28"/>
        </w:rPr>
        <w:t>, от 25.11.2020 №16</w:t>
      </w:r>
      <w:r w:rsidR="000542A4">
        <w:rPr>
          <w:rFonts w:ascii="Times New Roman" w:hAnsi="Times New Roman" w:cs="Times New Roman"/>
          <w:sz w:val="28"/>
          <w:szCs w:val="28"/>
        </w:rPr>
        <w:t xml:space="preserve">) </w:t>
      </w:r>
      <w:r w:rsidR="00C32863" w:rsidRPr="00C32863"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:rsidR="00B04859" w:rsidRDefault="009432CC" w:rsidP="009E7893">
      <w:pPr>
        <w:pStyle w:val="aa"/>
        <w:numPr>
          <w:ilvl w:val="0"/>
          <w:numId w:val="1"/>
        </w:numPr>
        <w:ind w:left="284" w:hanging="284"/>
        <w:rPr>
          <w:rFonts w:ascii="Times New Roman" w:hAnsi="Times New Roman" w:cs="Times New Roman"/>
          <w:sz w:val="28"/>
          <w:szCs w:val="28"/>
        </w:rPr>
      </w:pPr>
      <w:r w:rsidRPr="00B04859">
        <w:rPr>
          <w:rFonts w:ascii="Times New Roman" w:hAnsi="Times New Roman" w:cs="Times New Roman"/>
          <w:sz w:val="28"/>
          <w:szCs w:val="28"/>
        </w:rPr>
        <w:t xml:space="preserve">Общий объем бюджета на 2020 год по доходной части </w:t>
      </w:r>
      <w:r w:rsidR="003F4D6D">
        <w:rPr>
          <w:rFonts w:ascii="Times New Roman" w:hAnsi="Times New Roman" w:cs="Times New Roman"/>
          <w:sz w:val="28"/>
          <w:szCs w:val="28"/>
        </w:rPr>
        <w:t xml:space="preserve">увеличился на сумму </w:t>
      </w:r>
      <w:r w:rsidR="004A54D9">
        <w:rPr>
          <w:rFonts w:ascii="Times New Roman" w:hAnsi="Times New Roman" w:cs="Times New Roman"/>
          <w:sz w:val="28"/>
          <w:szCs w:val="28"/>
        </w:rPr>
        <w:t>4 880,</w:t>
      </w:r>
      <w:r w:rsidR="00C1654A">
        <w:rPr>
          <w:rFonts w:ascii="Times New Roman" w:hAnsi="Times New Roman" w:cs="Times New Roman"/>
          <w:sz w:val="28"/>
          <w:szCs w:val="28"/>
        </w:rPr>
        <w:t>2 тыс. рублей</w:t>
      </w:r>
      <w:r w:rsidR="003F4D6D">
        <w:rPr>
          <w:rFonts w:ascii="Times New Roman" w:hAnsi="Times New Roman" w:cs="Times New Roman"/>
          <w:sz w:val="28"/>
          <w:szCs w:val="28"/>
        </w:rPr>
        <w:t xml:space="preserve"> за счёт изменени</w:t>
      </w:r>
      <w:r w:rsidR="00C1654A">
        <w:rPr>
          <w:rFonts w:ascii="Times New Roman" w:hAnsi="Times New Roman" w:cs="Times New Roman"/>
          <w:sz w:val="28"/>
          <w:szCs w:val="28"/>
        </w:rPr>
        <w:t>я</w:t>
      </w:r>
      <w:r w:rsidR="003F4D6D">
        <w:rPr>
          <w:rFonts w:ascii="Times New Roman" w:hAnsi="Times New Roman" w:cs="Times New Roman"/>
          <w:sz w:val="28"/>
          <w:szCs w:val="28"/>
        </w:rPr>
        <w:t xml:space="preserve"> плановых назначений по налоговым и неналоговым доходам исходя из фактического поступления</w:t>
      </w:r>
      <w:r w:rsidR="00C1654A">
        <w:rPr>
          <w:rFonts w:ascii="Times New Roman" w:hAnsi="Times New Roman" w:cs="Times New Roman"/>
          <w:sz w:val="28"/>
          <w:szCs w:val="28"/>
        </w:rPr>
        <w:t xml:space="preserve"> (2 877,7 тыс. рублей) и безвозмездных поступлений из областного бюджета (</w:t>
      </w:r>
      <w:r w:rsidR="004A54D9">
        <w:rPr>
          <w:rFonts w:ascii="Times New Roman" w:hAnsi="Times New Roman" w:cs="Times New Roman"/>
          <w:sz w:val="28"/>
          <w:szCs w:val="28"/>
        </w:rPr>
        <w:t>2 002</w:t>
      </w:r>
      <w:r w:rsidR="00C1654A">
        <w:rPr>
          <w:rFonts w:ascii="Times New Roman" w:hAnsi="Times New Roman" w:cs="Times New Roman"/>
          <w:sz w:val="28"/>
          <w:szCs w:val="28"/>
        </w:rPr>
        <w:t>,5 тыс. рублей)</w:t>
      </w:r>
      <w:r w:rsidR="003F4D6D">
        <w:rPr>
          <w:rFonts w:ascii="Times New Roman" w:hAnsi="Times New Roman" w:cs="Times New Roman"/>
          <w:sz w:val="28"/>
          <w:szCs w:val="28"/>
        </w:rPr>
        <w:t>.</w:t>
      </w:r>
      <w:r w:rsidR="004A54D9">
        <w:rPr>
          <w:rFonts w:ascii="Times New Roman" w:hAnsi="Times New Roman" w:cs="Times New Roman"/>
          <w:sz w:val="28"/>
          <w:szCs w:val="28"/>
        </w:rPr>
        <w:t xml:space="preserve"> Всего доходов 861 135 тыс. рублей</w:t>
      </w:r>
      <w:bookmarkStart w:id="0" w:name="_GoBack"/>
      <w:bookmarkEnd w:id="0"/>
    </w:p>
    <w:p w:rsidR="00C1654A" w:rsidRDefault="00C1654A" w:rsidP="00C1654A">
      <w:pPr>
        <w:pStyle w:val="aa"/>
        <w:ind w:left="284"/>
        <w:rPr>
          <w:rFonts w:ascii="Times New Roman" w:hAnsi="Times New Roman" w:cs="Times New Roman"/>
          <w:sz w:val="28"/>
          <w:szCs w:val="28"/>
        </w:rPr>
      </w:pPr>
    </w:p>
    <w:p w:rsidR="00C1654A" w:rsidRPr="00C1654A" w:rsidRDefault="00C1654A" w:rsidP="00C1654A">
      <w:pPr>
        <w:pStyle w:val="aa"/>
        <w:ind w:left="284"/>
        <w:rPr>
          <w:rFonts w:ascii="Times New Roman" w:hAnsi="Times New Roman" w:cs="Times New Roman"/>
          <w:b/>
          <w:sz w:val="28"/>
          <w:szCs w:val="28"/>
        </w:rPr>
      </w:pPr>
      <w:r w:rsidRPr="00C1654A">
        <w:rPr>
          <w:rFonts w:ascii="Times New Roman" w:hAnsi="Times New Roman" w:cs="Times New Roman"/>
          <w:b/>
          <w:sz w:val="28"/>
          <w:szCs w:val="28"/>
        </w:rPr>
        <w:t>Налоговые и неналоговые доходы:</w:t>
      </w:r>
    </w:p>
    <w:p w:rsidR="003F4D6D" w:rsidRPr="003F4D6D" w:rsidRDefault="003F4D6D" w:rsidP="003F4D6D">
      <w:pPr>
        <w:rPr>
          <w:rFonts w:ascii="Times New Roman" w:hAnsi="Times New Roman" w:cs="Times New Roman"/>
          <w:sz w:val="28"/>
          <w:szCs w:val="28"/>
        </w:rPr>
      </w:pPr>
      <w:r w:rsidRPr="003F4D6D">
        <w:rPr>
          <w:rFonts w:ascii="Times New Roman" w:hAnsi="Times New Roman" w:cs="Times New Roman"/>
          <w:sz w:val="28"/>
          <w:szCs w:val="28"/>
          <w:u w:val="single"/>
        </w:rPr>
        <w:t>Увеличение доходов по нижеперечисленным источникам</w:t>
      </w:r>
      <w:r w:rsidRPr="003F4D6D">
        <w:rPr>
          <w:rFonts w:ascii="Times New Roman" w:hAnsi="Times New Roman" w:cs="Times New Roman"/>
          <w:sz w:val="28"/>
          <w:szCs w:val="28"/>
        </w:rPr>
        <w:t>:</w:t>
      </w:r>
    </w:p>
    <w:p w:rsidR="003F4D6D" w:rsidRDefault="003F4D6D" w:rsidP="003F4D6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осуществляется в соответствии со статьями 227, 227.1 и 228 НК РФ – 1730,59 тыс. руб.</w:t>
      </w:r>
    </w:p>
    <w:p w:rsidR="003F4D6D" w:rsidRDefault="003F4D6D" w:rsidP="003F4D6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государственная пошлина по делам, рассматриваемым в судах общей юрисдикции, мировыми судьями. – 111,0 тыс. руб.</w:t>
      </w:r>
    </w:p>
    <w:p w:rsidR="003F4D6D" w:rsidRDefault="003F4D6D" w:rsidP="003F4D6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транспортный налог с физических лиц – 253,6 тыс. руб.</w:t>
      </w:r>
    </w:p>
    <w:p w:rsidR="003F4D6D" w:rsidRDefault="003F4D6D" w:rsidP="003F4D6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-доходы от продажи земельных участков, государственная собственность на которые не разграничена и которые расположены в границах сельских поселений – 1584,57 тыс. руб. (изначально сумма по данному источнику в бюджет МР не планируется, т.к. свободных земельных участков для продажи нет, процедура подготовки зем. участка к продаже начинается после письменного обращения покупателя с указанием конкретного места положения данного участка). Наиболее крупная сделка по продаже земельных участков состоялась в июне 2020г на сумму 1105,82 тыс. руб.</w:t>
      </w:r>
    </w:p>
    <w:p w:rsidR="003F4D6D" w:rsidRDefault="003F4D6D" w:rsidP="003F4D6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штрафы, санкции, возмещение ущерба. –1411,56 тыс. руб. в т. ч. </w:t>
      </w:r>
      <w:r w:rsidRPr="00232A6F">
        <w:rPr>
          <w:rFonts w:ascii="Times New Roman" w:hAnsi="Times New Roman" w:cs="Times New Roman"/>
          <w:sz w:val="24"/>
          <w:szCs w:val="24"/>
        </w:rPr>
        <w:t>Доходы от денежных взысканий (штрафов</w:t>
      </w:r>
      <w:r w:rsidRPr="00232A6F">
        <w:rPr>
          <w:rFonts w:ascii="Times New Roman" w:hAnsi="Times New Roman" w:cs="Times New Roman"/>
          <w:sz w:val="18"/>
          <w:szCs w:val="24"/>
        </w:rPr>
        <w:t>), ПОСТУПАЮЩИХ В СЧЕТ ПОГАШЕНИИ ЗАДОЛЖЕННОСТИ, ОБРАЗОВАВШЕЙСЯ ДО 1 ЯНВАРЯ 2020 ГОДА, ПОДЛЕЖАЩИЕ ЗАЧИСЛЕНИЮ В БЮДЖЕТЫ МР</w:t>
      </w:r>
      <w:r>
        <w:rPr>
          <w:rFonts w:ascii="Times New Roman" w:hAnsi="Times New Roman" w:cs="Times New Roman"/>
          <w:sz w:val="28"/>
          <w:szCs w:val="28"/>
        </w:rPr>
        <w:t xml:space="preserve"> в сумме 458,4 тыс. руб. наибольшая сумма поступила от ГАД 188 ГУ МВД РФ – 158,84 тыс. руб. ГАД 141 Управление Федеральной службы по надзору в </w:t>
      </w:r>
      <w:r>
        <w:rPr>
          <w:rFonts w:ascii="Times New Roman" w:hAnsi="Times New Roman" w:cs="Times New Roman"/>
          <w:sz w:val="28"/>
          <w:szCs w:val="28"/>
        </w:rPr>
        <w:lastRenderedPageBreak/>
        <w:t>сфере защиты прав потребления и благополучия человека по НСО            60,00 тыс. руб.</w:t>
      </w:r>
    </w:p>
    <w:p w:rsidR="003F4D6D" w:rsidRDefault="003F4D6D" w:rsidP="003F4D6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– 1165,1 тыс. руб.</w:t>
      </w:r>
    </w:p>
    <w:p w:rsidR="003F4D6D" w:rsidRPr="003F4D6D" w:rsidRDefault="003F4D6D" w:rsidP="003F4D6D">
      <w:pPr>
        <w:rPr>
          <w:rFonts w:ascii="Times New Roman" w:hAnsi="Times New Roman" w:cs="Times New Roman"/>
          <w:sz w:val="28"/>
          <w:szCs w:val="28"/>
          <w:u w:val="single"/>
        </w:rPr>
      </w:pPr>
      <w:r w:rsidRPr="003F4D6D">
        <w:rPr>
          <w:rFonts w:ascii="Times New Roman" w:hAnsi="Times New Roman" w:cs="Times New Roman"/>
          <w:sz w:val="28"/>
          <w:szCs w:val="28"/>
          <w:u w:val="single"/>
        </w:rPr>
        <w:t>Уменьшение доходов по нижеперечисленным источникам:</w:t>
      </w:r>
    </w:p>
    <w:p w:rsidR="003F4D6D" w:rsidRDefault="003F4D6D" w:rsidP="003F4D6D">
      <w:pPr>
        <w:rPr>
          <w:rFonts w:ascii="Times New Roman" w:hAnsi="Times New Roman" w:cs="Times New Roman"/>
          <w:sz w:val="28"/>
          <w:szCs w:val="28"/>
        </w:rPr>
      </w:pPr>
      <w:r w:rsidRPr="00010D5A">
        <w:rPr>
          <w:rFonts w:ascii="Times New Roman" w:hAnsi="Times New Roman" w:cs="Times New Roman"/>
          <w:sz w:val="28"/>
          <w:szCs w:val="28"/>
        </w:rPr>
        <w:t xml:space="preserve">В связи с неблагополучной эпидемиологической обстановкой </w:t>
      </w:r>
      <w:r>
        <w:rPr>
          <w:rFonts w:ascii="Times New Roman" w:hAnsi="Times New Roman" w:cs="Times New Roman"/>
          <w:sz w:val="28"/>
          <w:szCs w:val="28"/>
        </w:rPr>
        <w:t>в стране произошло уменьшение доходов от оказания платных услуг в сумме 191,2 тыс. руб. (прокат коньков, дискотека, мульт. и кино прокат и т.д.)</w:t>
      </w:r>
    </w:p>
    <w:p w:rsidR="003F4D6D" w:rsidRDefault="003F4D6D" w:rsidP="003F4D6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Прочие доходы от компенсации затрат бюджетов МР (питание школьных столовых, содержание детей в детских садах) 1313,00 тыс. руб.</w:t>
      </w:r>
    </w:p>
    <w:p w:rsidR="003F4D6D" w:rsidRDefault="003F4D6D" w:rsidP="003F4D6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 же уменьшение произошло по налогу, взимаемому с налогоплательщиков, выбравших в качестве объекта налогообложения доходы, а также доходы, уменьшенные на величину расходов в сумме 262,6 тыс. руб. за счет уменьшения налогооблагаемой базы</w:t>
      </w:r>
    </w:p>
    <w:p w:rsidR="00C1654A" w:rsidRDefault="00C1654A" w:rsidP="003F4D6D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Pr="00C1654A">
        <w:rPr>
          <w:rFonts w:ascii="Times New Roman" w:hAnsi="Times New Roman" w:cs="Times New Roman"/>
          <w:b/>
          <w:sz w:val="28"/>
          <w:szCs w:val="28"/>
        </w:rPr>
        <w:t>Безвозмездные поступления:</w:t>
      </w:r>
    </w:p>
    <w:p w:rsidR="00C1654A" w:rsidRDefault="00C1654A" w:rsidP="003F4D6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-</w:t>
      </w:r>
      <w:r w:rsidRPr="00C1654A">
        <w:rPr>
          <w:rFonts w:ascii="Times New Roman" w:hAnsi="Times New Roman" w:cs="Times New Roman"/>
          <w:sz w:val="28"/>
          <w:szCs w:val="28"/>
        </w:rPr>
        <w:t xml:space="preserve"> </w:t>
      </w:r>
      <w:r w:rsidRPr="00420099">
        <w:rPr>
          <w:rFonts w:ascii="Times New Roman" w:hAnsi="Times New Roman" w:cs="Times New Roman"/>
          <w:sz w:val="28"/>
          <w:szCs w:val="28"/>
        </w:rPr>
        <w:t>Увеличение</w:t>
      </w:r>
      <w:r w:rsidR="00420099" w:rsidRPr="00420099">
        <w:rPr>
          <w:rFonts w:ascii="Times New Roman" w:hAnsi="Times New Roman" w:cs="Times New Roman"/>
          <w:sz w:val="28"/>
          <w:szCs w:val="28"/>
        </w:rPr>
        <w:t xml:space="preserve"> иных межбюджетных трансфертов за ежемесячное денежное вознаграждение за классное руководство педагогическим работникам</w:t>
      </w:r>
      <w:r w:rsidR="004A54D9">
        <w:rPr>
          <w:rFonts w:ascii="Times New Roman" w:hAnsi="Times New Roman" w:cs="Times New Roman"/>
          <w:sz w:val="28"/>
          <w:szCs w:val="28"/>
        </w:rPr>
        <w:t xml:space="preserve"> – 437,5 тыс. рублей;</w:t>
      </w:r>
    </w:p>
    <w:p w:rsidR="004A54D9" w:rsidRDefault="004A54D9" w:rsidP="003F4D6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Увеличение иных межбюджетных трансфертов на обеспечение комплексного развития сельских территорий (</w:t>
      </w:r>
      <w:r w:rsidRPr="004A54D9">
        <w:rPr>
          <w:rFonts w:ascii="Times New Roman" w:hAnsi="Times New Roman" w:cs="Times New Roman"/>
          <w:sz w:val="28"/>
          <w:szCs w:val="28"/>
        </w:rPr>
        <w:t xml:space="preserve">мероприятия по улучшению жилищных условий граждан, проживающих на сельских территориях) </w:t>
      </w:r>
      <w:r>
        <w:rPr>
          <w:rFonts w:ascii="Times New Roman" w:hAnsi="Times New Roman" w:cs="Times New Roman"/>
          <w:sz w:val="28"/>
          <w:szCs w:val="28"/>
        </w:rPr>
        <w:t xml:space="preserve">– 1565 тыс. рублей. </w:t>
      </w:r>
    </w:p>
    <w:p w:rsidR="00420099" w:rsidRDefault="00420099" w:rsidP="003F4D6D">
      <w:pPr>
        <w:rPr>
          <w:rFonts w:ascii="Times New Roman" w:hAnsi="Times New Roman" w:cs="Times New Roman"/>
          <w:sz w:val="28"/>
          <w:szCs w:val="28"/>
        </w:rPr>
      </w:pPr>
    </w:p>
    <w:p w:rsidR="005E7833" w:rsidRDefault="005E7833" w:rsidP="009E7CD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5E7833">
        <w:rPr>
          <w:rFonts w:ascii="Times New Roman" w:hAnsi="Times New Roman" w:cs="Times New Roman"/>
          <w:sz w:val="28"/>
          <w:szCs w:val="28"/>
        </w:rPr>
        <w:t xml:space="preserve">. В связи с изменением плановых назначений, вносим изменения в ведомственную и функциональную структуры расходов бюджета района на 2020 год (приложения 1,2). Общий объем бюджета по расходам составит </w:t>
      </w:r>
      <w:r w:rsidR="006D612E">
        <w:rPr>
          <w:rFonts w:ascii="Times New Roman" w:hAnsi="Times New Roman" w:cs="Times New Roman"/>
          <w:sz w:val="28"/>
          <w:szCs w:val="28"/>
        </w:rPr>
        <w:t>90</w:t>
      </w:r>
      <w:r w:rsidR="004A54D9">
        <w:rPr>
          <w:rFonts w:ascii="Times New Roman" w:hAnsi="Times New Roman" w:cs="Times New Roman"/>
          <w:sz w:val="28"/>
          <w:szCs w:val="28"/>
        </w:rPr>
        <w:t>2 704,1</w:t>
      </w:r>
      <w:r w:rsidRPr="005E7833">
        <w:rPr>
          <w:rFonts w:ascii="Times New Roman" w:hAnsi="Times New Roman" w:cs="Times New Roman"/>
          <w:sz w:val="28"/>
          <w:szCs w:val="28"/>
        </w:rPr>
        <w:t xml:space="preserve"> тыс. рублей, </w:t>
      </w:r>
      <w:r w:rsidR="006D612E">
        <w:rPr>
          <w:rFonts w:ascii="Times New Roman" w:hAnsi="Times New Roman" w:cs="Times New Roman"/>
          <w:sz w:val="28"/>
          <w:szCs w:val="28"/>
        </w:rPr>
        <w:t xml:space="preserve">увеличение </w:t>
      </w:r>
      <w:r w:rsidRPr="005E7833">
        <w:rPr>
          <w:rFonts w:ascii="Times New Roman" w:hAnsi="Times New Roman" w:cs="Times New Roman"/>
          <w:sz w:val="28"/>
          <w:szCs w:val="28"/>
        </w:rPr>
        <w:t>к предыдущей сессии на</w:t>
      </w:r>
      <w:r w:rsidR="004A54D9">
        <w:rPr>
          <w:rFonts w:ascii="Times New Roman" w:hAnsi="Times New Roman" w:cs="Times New Roman"/>
          <w:sz w:val="28"/>
          <w:szCs w:val="28"/>
        </w:rPr>
        <w:t xml:space="preserve"> 5 284 </w:t>
      </w:r>
      <w:r w:rsidRPr="005E7833">
        <w:rPr>
          <w:rFonts w:ascii="Times New Roman" w:hAnsi="Times New Roman" w:cs="Times New Roman"/>
          <w:sz w:val="28"/>
          <w:szCs w:val="28"/>
        </w:rPr>
        <w:t>тыс. рублей</w:t>
      </w:r>
    </w:p>
    <w:p w:rsidR="005E7833" w:rsidRPr="00C454EE" w:rsidRDefault="004B381C" w:rsidP="005E7833">
      <w:pPr>
        <w:rPr>
          <w:rFonts w:ascii="Times New Roman" w:hAnsi="Times New Roman" w:cs="Times New Roman"/>
          <w:sz w:val="28"/>
          <w:szCs w:val="28"/>
        </w:rPr>
      </w:pPr>
      <w:r w:rsidRPr="004B381C">
        <w:rPr>
          <w:rFonts w:ascii="Times New Roman" w:hAnsi="Times New Roman" w:cs="Times New Roman"/>
          <w:sz w:val="28"/>
          <w:szCs w:val="28"/>
        </w:rPr>
        <w:t xml:space="preserve">  </w:t>
      </w:r>
      <w:r w:rsidR="009E7CDC" w:rsidRPr="00EF71A8">
        <w:rPr>
          <w:rFonts w:ascii="Times New Roman" w:hAnsi="Times New Roman" w:cs="Times New Roman"/>
          <w:b/>
          <w:color w:val="FF0000"/>
          <w:sz w:val="32"/>
          <w:szCs w:val="32"/>
        </w:rPr>
        <w:t xml:space="preserve">  </w:t>
      </w:r>
      <w:r w:rsidR="005E7833">
        <w:rPr>
          <w:rFonts w:ascii="Times New Roman" w:hAnsi="Times New Roman" w:cs="Times New Roman"/>
          <w:sz w:val="28"/>
          <w:szCs w:val="28"/>
        </w:rPr>
        <w:t xml:space="preserve">Расходная часть бюджета района изменилась </w:t>
      </w:r>
      <w:r w:rsidR="00B04859">
        <w:rPr>
          <w:rFonts w:ascii="Times New Roman" w:hAnsi="Times New Roman" w:cs="Times New Roman"/>
          <w:sz w:val="28"/>
          <w:szCs w:val="28"/>
        </w:rPr>
        <w:t xml:space="preserve">в связи </w:t>
      </w:r>
      <w:r w:rsidR="005E7833" w:rsidRPr="00C454EE">
        <w:rPr>
          <w:rFonts w:ascii="Times New Roman" w:hAnsi="Times New Roman" w:cs="Times New Roman"/>
          <w:sz w:val="28"/>
          <w:szCs w:val="28"/>
        </w:rPr>
        <w:t>корректировк</w:t>
      </w:r>
      <w:r w:rsidR="005E7833">
        <w:rPr>
          <w:rFonts w:ascii="Times New Roman" w:hAnsi="Times New Roman" w:cs="Times New Roman"/>
          <w:sz w:val="28"/>
          <w:szCs w:val="28"/>
        </w:rPr>
        <w:t>ой</w:t>
      </w:r>
      <w:r w:rsidR="005E7833" w:rsidRPr="00C454EE">
        <w:rPr>
          <w:rFonts w:ascii="Times New Roman" w:hAnsi="Times New Roman" w:cs="Times New Roman"/>
          <w:sz w:val="28"/>
          <w:szCs w:val="28"/>
        </w:rPr>
        <w:t xml:space="preserve"> расходов по кодам бюджетной классификации;</w:t>
      </w:r>
      <w:r w:rsidR="005E7833">
        <w:rPr>
          <w:rFonts w:ascii="Times New Roman" w:hAnsi="Times New Roman" w:cs="Times New Roman"/>
          <w:sz w:val="28"/>
          <w:szCs w:val="28"/>
        </w:rPr>
        <w:t xml:space="preserve"> изменениями, внесенными в муниципальные программы</w:t>
      </w:r>
      <w:r w:rsidR="005E7833" w:rsidRPr="00C454EE">
        <w:rPr>
          <w:rFonts w:ascii="Times New Roman" w:hAnsi="Times New Roman" w:cs="Times New Roman"/>
          <w:sz w:val="28"/>
          <w:szCs w:val="28"/>
        </w:rPr>
        <w:t>.</w:t>
      </w:r>
    </w:p>
    <w:p w:rsidR="005E7833" w:rsidRDefault="005E7833" w:rsidP="005E783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Pr="0023121D">
        <w:rPr>
          <w:rFonts w:ascii="Times New Roman" w:hAnsi="Times New Roman" w:cs="Times New Roman"/>
          <w:sz w:val="28"/>
          <w:szCs w:val="28"/>
        </w:rPr>
        <w:t>На основании писем муниципальных учреждений перераспределены расходы между экономическими статьями внутри учреждений.</w:t>
      </w:r>
    </w:p>
    <w:p w:rsidR="00B04859" w:rsidRDefault="00B04859" w:rsidP="00A60D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6D612E">
        <w:rPr>
          <w:rFonts w:ascii="Times New Roman" w:hAnsi="Times New Roman" w:cs="Times New Roman"/>
          <w:sz w:val="28"/>
          <w:szCs w:val="28"/>
        </w:rPr>
        <w:t>)</w:t>
      </w:r>
      <w:r w:rsidR="002F0C87">
        <w:rPr>
          <w:rFonts w:ascii="Times New Roman" w:hAnsi="Times New Roman" w:cs="Times New Roman"/>
          <w:sz w:val="28"/>
          <w:szCs w:val="28"/>
        </w:rPr>
        <w:t xml:space="preserve"> По разделу Национальная экономика, изменения произошли по уменьшению ассигнований по дорожному хозяйству</w:t>
      </w:r>
      <w:r>
        <w:rPr>
          <w:rFonts w:ascii="Times New Roman" w:hAnsi="Times New Roman" w:cs="Times New Roman"/>
          <w:sz w:val="28"/>
          <w:szCs w:val="28"/>
        </w:rPr>
        <w:t xml:space="preserve"> в сумме 280 тыс. рублей.</w:t>
      </w:r>
      <w:r w:rsidR="002F0C8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B04859">
        <w:rPr>
          <w:rFonts w:ascii="Times New Roman" w:hAnsi="Times New Roman" w:cs="Times New Roman"/>
          <w:sz w:val="28"/>
          <w:szCs w:val="28"/>
        </w:rPr>
        <w:t>зменения в Муниципальную программу "Инвентаризация и паспортизация муниципальных автомобильных дорог местного значения общего пользования Убинского района Новосибир</w:t>
      </w:r>
      <w:r w:rsidR="004F33A5">
        <w:rPr>
          <w:rFonts w:ascii="Times New Roman" w:hAnsi="Times New Roman" w:cs="Times New Roman"/>
          <w:sz w:val="28"/>
          <w:szCs w:val="28"/>
        </w:rPr>
        <w:t>ской области на 2019-2023 годы".</w:t>
      </w:r>
    </w:p>
    <w:p w:rsidR="002F0C87" w:rsidRDefault="004F33A5" w:rsidP="00A60D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6D612E">
        <w:rPr>
          <w:rFonts w:ascii="Times New Roman" w:hAnsi="Times New Roman" w:cs="Times New Roman"/>
          <w:sz w:val="28"/>
          <w:szCs w:val="28"/>
        </w:rPr>
        <w:t>)</w:t>
      </w:r>
      <w:r w:rsidR="002F0C87">
        <w:rPr>
          <w:rFonts w:ascii="Times New Roman" w:hAnsi="Times New Roman" w:cs="Times New Roman"/>
          <w:sz w:val="28"/>
          <w:szCs w:val="28"/>
        </w:rPr>
        <w:t xml:space="preserve"> По разделу Образование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4F33A5" w:rsidRDefault="004F33A5" w:rsidP="00A60D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Pr="004F33A5">
        <w:rPr>
          <w:rFonts w:ascii="Times New Roman" w:hAnsi="Times New Roman" w:cs="Times New Roman"/>
          <w:sz w:val="28"/>
          <w:szCs w:val="28"/>
        </w:rPr>
        <w:t>меньшение контракт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4F33A5">
        <w:rPr>
          <w:rFonts w:ascii="Times New Roman" w:hAnsi="Times New Roman" w:cs="Times New Roman"/>
          <w:sz w:val="28"/>
          <w:szCs w:val="28"/>
        </w:rPr>
        <w:t xml:space="preserve"> по коммунальным услугам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  <w:r w:rsidRPr="004F33A5">
        <w:rPr>
          <w:rFonts w:ascii="Times New Roman" w:hAnsi="Times New Roman" w:cs="Times New Roman"/>
          <w:sz w:val="28"/>
          <w:szCs w:val="28"/>
        </w:rPr>
        <w:t>с 1101 на приобретение хок.формы и клюшек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  <w:r w:rsidRPr="004F33A5">
        <w:rPr>
          <w:rFonts w:ascii="Times New Roman" w:hAnsi="Times New Roman" w:cs="Times New Roman"/>
          <w:sz w:val="28"/>
          <w:szCs w:val="28"/>
        </w:rPr>
        <w:t>кадастр</w:t>
      </w:r>
      <w:r>
        <w:rPr>
          <w:rFonts w:ascii="Times New Roman" w:hAnsi="Times New Roman" w:cs="Times New Roman"/>
          <w:sz w:val="28"/>
          <w:szCs w:val="28"/>
        </w:rPr>
        <w:t>овые</w:t>
      </w:r>
      <w:r w:rsidRPr="004F33A5">
        <w:rPr>
          <w:rFonts w:ascii="Times New Roman" w:hAnsi="Times New Roman" w:cs="Times New Roman"/>
          <w:sz w:val="28"/>
          <w:szCs w:val="28"/>
        </w:rPr>
        <w:t xml:space="preserve"> работы в отнош</w:t>
      </w:r>
      <w:r>
        <w:rPr>
          <w:rFonts w:ascii="Times New Roman" w:hAnsi="Times New Roman" w:cs="Times New Roman"/>
          <w:sz w:val="28"/>
          <w:szCs w:val="28"/>
        </w:rPr>
        <w:t>ении</w:t>
      </w:r>
      <w:r w:rsidRPr="004F33A5">
        <w:rPr>
          <w:rFonts w:ascii="Times New Roman" w:hAnsi="Times New Roman" w:cs="Times New Roman"/>
          <w:sz w:val="28"/>
          <w:szCs w:val="28"/>
        </w:rPr>
        <w:t xml:space="preserve"> объекта кап</w:t>
      </w:r>
      <w:r>
        <w:rPr>
          <w:rFonts w:ascii="Times New Roman" w:hAnsi="Times New Roman" w:cs="Times New Roman"/>
          <w:sz w:val="28"/>
          <w:szCs w:val="28"/>
        </w:rPr>
        <w:t>итального</w:t>
      </w:r>
      <w:r w:rsidRPr="004F33A5">
        <w:rPr>
          <w:rFonts w:ascii="Times New Roman" w:hAnsi="Times New Roman" w:cs="Times New Roman"/>
          <w:sz w:val="28"/>
          <w:szCs w:val="28"/>
        </w:rPr>
        <w:t xml:space="preserve"> строит</w:t>
      </w:r>
      <w:r>
        <w:rPr>
          <w:rFonts w:ascii="Times New Roman" w:hAnsi="Times New Roman" w:cs="Times New Roman"/>
          <w:sz w:val="28"/>
          <w:szCs w:val="28"/>
        </w:rPr>
        <w:t xml:space="preserve">ельства (Арена); </w:t>
      </w:r>
      <w:r w:rsidRPr="004F33A5">
        <w:rPr>
          <w:rFonts w:ascii="Times New Roman" w:hAnsi="Times New Roman" w:cs="Times New Roman"/>
          <w:sz w:val="28"/>
          <w:szCs w:val="28"/>
        </w:rPr>
        <w:t xml:space="preserve">с 0804 </w:t>
      </w:r>
      <w:r>
        <w:rPr>
          <w:rFonts w:ascii="Times New Roman" w:hAnsi="Times New Roman" w:cs="Times New Roman"/>
          <w:sz w:val="28"/>
          <w:szCs w:val="28"/>
        </w:rPr>
        <w:t xml:space="preserve">переброска </w:t>
      </w:r>
      <w:r w:rsidRPr="004F33A5">
        <w:rPr>
          <w:rFonts w:ascii="Times New Roman" w:hAnsi="Times New Roman" w:cs="Times New Roman"/>
          <w:sz w:val="28"/>
          <w:szCs w:val="28"/>
        </w:rPr>
        <w:t>на увеличение ФОТ</w:t>
      </w:r>
      <w:r w:rsidR="00420099">
        <w:rPr>
          <w:rFonts w:ascii="Times New Roman" w:hAnsi="Times New Roman" w:cs="Times New Roman"/>
          <w:sz w:val="28"/>
          <w:szCs w:val="28"/>
        </w:rPr>
        <w:t xml:space="preserve">; внесение изменений в муниципальную программу «Развитие образования Убинского района…» в части уменьшения в сумме </w:t>
      </w:r>
      <w:r w:rsidR="004F6591">
        <w:rPr>
          <w:rFonts w:ascii="Times New Roman" w:hAnsi="Times New Roman" w:cs="Times New Roman"/>
          <w:sz w:val="28"/>
          <w:szCs w:val="28"/>
        </w:rPr>
        <w:t xml:space="preserve">2 482 тыс. рублей;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F33A5" w:rsidRDefault="004F33A5" w:rsidP="004F33A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6D612E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F33A5">
        <w:rPr>
          <w:rFonts w:ascii="Times New Roman" w:hAnsi="Times New Roman" w:cs="Times New Roman"/>
          <w:sz w:val="28"/>
          <w:szCs w:val="28"/>
        </w:rPr>
        <w:t>По разделу Культура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4F33A5" w:rsidRPr="004F33A5" w:rsidRDefault="004F33A5" w:rsidP="004F33A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Увеличение ФОТ в связи с выходом из декретного отпуска </w:t>
      </w:r>
      <w:r w:rsidRPr="004F33A5">
        <w:rPr>
          <w:rFonts w:ascii="Times New Roman" w:hAnsi="Times New Roman" w:cs="Times New Roman"/>
          <w:sz w:val="28"/>
          <w:szCs w:val="28"/>
        </w:rPr>
        <w:t>ставк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4F33A5">
        <w:rPr>
          <w:rFonts w:ascii="Times New Roman" w:hAnsi="Times New Roman" w:cs="Times New Roman"/>
          <w:sz w:val="28"/>
          <w:szCs w:val="28"/>
        </w:rPr>
        <w:t xml:space="preserve"> библиографа и </w:t>
      </w:r>
      <w:r>
        <w:rPr>
          <w:rFonts w:ascii="Times New Roman" w:hAnsi="Times New Roman" w:cs="Times New Roman"/>
          <w:sz w:val="28"/>
          <w:szCs w:val="28"/>
        </w:rPr>
        <w:t xml:space="preserve">добавления ставки </w:t>
      </w:r>
      <w:r w:rsidRPr="004F33A5">
        <w:rPr>
          <w:rFonts w:ascii="Times New Roman" w:hAnsi="Times New Roman" w:cs="Times New Roman"/>
          <w:sz w:val="28"/>
          <w:szCs w:val="28"/>
        </w:rPr>
        <w:t>0,1 редактора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F4D6D" w:rsidRPr="004F33A5">
        <w:rPr>
          <w:rFonts w:ascii="Times New Roman" w:hAnsi="Times New Roman" w:cs="Times New Roman"/>
          <w:sz w:val="28"/>
          <w:szCs w:val="28"/>
        </w:rPr>
        <w:t>в ЦБС</w:t>
      </w:r>
      <w:r w:rsidRPr="004F33A5">
        <w:rPr>
          <w:rFonts w:ascii="Times New Roman" w:hAnsi="Times New Roman" w:cs="Times New Roman"/>
          <w:sz w:val="28"/>
          <w:szCs w:val="28"/>
        </w:rPr>
        <w:t xml:space="preserve">; </w:t>
      </w:r>
      <w:r>
        <w:rPr>
          <w:rFonts w:ascii="Times New Roman" w:hAnsi="Times New Roman" w:cs="Times New Roman"/>
          <w:sz w:val="28"/>
          <w:szCs w:val="28"/>
        </w:rPr>
        <w:t>добавления</w:t>
      </w:r>
      <w:r w:rsidRPr="004F33A5">
        <w:rPr>
          <w:rFonts w:ascii="Times New Roman" w:hAnsi="Times New Roman" w:cs="Times New Roman"/>
          <w:sz w:val="28"/>
          <w:szCs w:val="28"/>
        </w:rPr>
        <w:t xml:space="preserve"> 0,05 ставки в РДК</w:t>
      </w:r>
      <w:r>
        <w:rPr>
          <w:rFonts w:ascii="Times New Roman" w:hAnsi="Times New Roman" w:cs="Times New Roman"/>
          <w:sz w:val="28"/>
          <w:szCs w:val="28"/>
        </w:rPr>
        <w:t>; переброска на раздел, подраздел 0709.</w:t>
      </w:r>
      <w:r w:rsidRPr="004F33A5">
        <w:rPr>
          <w:rFonts w:ascii="Times New Roman" w:hAnsi="Times New Roman" w:cs="Times New Roman"/>
          <w:sz w:val="28"/>
          <w:szCs w:val="28"/>
        </w:rPr>
        <w:tab/>
      </w:r>
      <w:r w:rsidRPr="004F33A5">
        <w:rPr>
          <w:rFonts w:ascii="Times New Roman" w:hAnsi="Times New Roman" w:cs="Times New Roman"/>
          <w:sz w:val="28"/>
          <w:szCs w:val="28"/>
        </w:rPr>
        <w:tab/>
      </w:r>
      <w:r w:rsidRPr="004F33A5">
        <w:rPr>
          <w:rFonts w:ascii="Times New Roman" w:hAnsi="Times New Roman" w:cs="Times New Roman"/>
          <w:sz w:val="28"/>
          <w:szCs w:val="28"/>
        </w:rPr>
        <w:tab/>
      </w:r>
      <w:r w:rsidRPr="004F33A5">
        <w:rPr>
          <w:rFonts w:ascii="Times New Roman" w:hAnsi="Times New Roman" w:cs="Times New Roman"/>
          <w:sz w:val="28"/>
          <w:szCs w:val="28"/>
        </w:rPr>
        <w:tab/>
      </w:r>
    </w:p>
    <w:p w:rsidR="004F33A5" w:rsidRDefault="004F33A5" w:rsidP="00A60D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6D612E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По разделу Социальная политика:</w:t>
      </w:r>
    </w:p>
    <w:p w:rsidR="009E7893" w:rsidRDefault="004F33A5" w:rsidP="00A60D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Увеличение расходов </w:t>
      </w:r>
      <w:r w:rsidRPr="004F33A5">
        <w:rPr>
          <w:rFonts w:ascii="Times New Roman" w:hAnsi="Times New Roman" w:cs="Times New Roman"/>
          <w:sz w:val="28"/>
          <w:szCs w:val="28"/>
        </w:rPr>
        <w:t>на выплату пенсии за выслугу лет</w:t>
      </w:r>
      <w:r>
        <w:rPr>
          <w:rFonts w:ascii="Times New Roman" w:hAnsi="Times New Roman" w:cs="Times New Roman"/>
          <w:sz w:val="28"/>
          <w:szCs w:val="28"/>
        </w:rPr>
        <w:t xml:space="preserve"> муниципальным служащим</w:t>
      </w:r>
      <w:r w:rsidR="009E7893">
        <w:rPr>
          <w:rFonts w:ascii="Times New Roman" w:hAnsi="Times New Roman" w:cs="Times New Roman"/>
          <w:sz w:val="28"/>
          <w:szCs w:val="28"/>
        </w:rPr>
        <w:t>.</w:t>
      </w:r>
    </w:p>
    <w:p w:rsidR="004A54D9" w:rsidRDefault="004A54D9" w:rsidP="00A60D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Дополнительное выделение средств из областного бюджета иных межбюджетных трансфертов на мероприятия</w:t>
      </w:r>
      <w:r w:rsidRPr="004A54D9">
        <w:rPr>
          <w:rFonts w:ascii="Times New Roman" w:hAnsi="Times New Roman" w:cs="Times New Roman"/>
          <w:sz w:val="28"/>
          <w:szCs w:val="28"/>
        </w:rPr>
        <w:t xml:space="preserve"> по улучшению жилищных условий граждан, проживающих на сельских территориях</w:t>
      </w:r>
    </w:p>
    <w:p w:rsidR="009E7893" w:rsidRDefault="009E7893" w:rsidP="00A60D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6D612E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По разделу Физическая культура и спорт:</w:t>
      </w:r>
    </w:p>
    <w:p w:rsidR="004F33A5" w:rsidRDefault="003F4D6D" w:rsidP="00A60D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Переброска на</w:t>
      </w:r>
      <w:r w:rsidR="009E7893">
        <w:rPr>
          <w:rFonts w:ascii="Times New Roman" w:hAnsi="Times New Roman" w:cs="Times New Roman"/>
          <w:sz w:val="28"/>
          <w:szCs w:val="28"/>
        </w:rPr>
        <w:t xml:space="preserve"> 0703</w:t>
      </w:r>
      <w:r w:rsidR="009E7893" w:rsidRPr="009E7893">
        <w:rPr>
          <w:rFonts w:ascii="Times New Roman" w:hAnsi="Times New Roman" w:cs="Times New Roman"/>
          <w:sz w:val="28"/>
          <w:szCs w:val="28"/>
        </w:rPr>
        <w:t>; уменьшение БА в связи с отсутствием мероприятий</w:t>
      </w:r>
      <w:r w:rsidR="009E7893" w:rsidRPr="009E7893">
        <w:rPr>
          <w:rFonts w:ascii="Times New Roman" w:hAnsi="Times New Roman" w:cs="Times New Roman"/>
          <w:sz w:val="28"/>
          <w:szCs w:val="28"/>
        </w:rPr>
        <w:tab/>
      </w:r>
      <w:r w:rsidR="009E7893" w:rsidRPr="009E7893">
        <w:rPr>
          <w:rFonts w:ascii="Times New Roman" w:hAnsi="Times New Roman" w:cs="Times New Roman"/>
          <w:sz w:val="28"/>
          <w:szCs w:val="28"/>
        </w:rPr>
        <w:tab/>
      </w:r>
      <w:r w:rsidR="009E7893" w:rsidRPr="009E7893">
        <w:rPr>
          <w:rFonts w:ascii="Times New Roman" w:hAnsi="Times New Roman" w:cs="Times New Roman"/>
          <w:sz w:val="28"/>
          <w:szCs w:val="28"/>
        </w:rPr>
        <w:tab/>
      </w:r>
      <w:r w:rsidR="009E7893" w:rsidRPr="009E7893">
        <w:rPr>
          <w:rFonts w:ascii="Times New Roman" w:hAnsi="Times New Roman" w:cs="Times New Roman"/>
          <w:sz w:val="28"/>
          <w:szCs w:val="28"/>
        </w:rPr>
        <w:tab/>
      </w:r>
      <w:r w:rsidR="004F33A5" w:rsidRPr="004F33A5">
        <w:rPr>
          <w:rFonts w:ascii="Times New Roman" w:hAnsi="Times New Roman" w:cs="Times New Roman"/>
          <w:sz w:val="28"/>
          <w:szCs w:val="28"/>
        </w:rPr>
        <w:tab/>
      </w:r>
      <w:r w:rsidR="004F33A5" w:rsidRPr="004F33A5">
        <w:rPr>
          <w:rFonts w:ascii="Times New Roman" w:hAnsi="Times New Roman" w:cs="Times New Roman"/>
          <w:sz w:val="28"/>
          <w:szCs w:val="28"/>
        </w:rPr>
        <w:tab/>
      </w:r>
      <w:r w:rsidR="004F33A5" w:rsidRPr="004F33A5">
        <w:rPr>
          <w:rFonts w:ascii="Times New Roman" w:hAnsi="Times New Roman" w:cs="Times New Roman"/>
          <w:sz w:val="28"/>
          <w:szCs w:val="28"/>
        </w:rPr>
        <w:tab/>
      </w:r>
      <w:r w:rsidR="004F33A5" w:rsidRPr="004F33A5">
        <w:rPr>
          <w:rFonts w:ascii="Times New Roman" w:hAnsi="Times New Roman" w:cs="Times New Roman"/>
          <w:sz w:val="28"/>
          <w:szCs w:val="28"/>
        </w:rPr>
        <w:tab/>
      </w:r>
    </w:p>
    <w:p w:rsidR="004F33A5" w:rsidRDefault="004F33A5" w:rsidP="00A60D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204DD" w:rsidRDefault="009E7893" w:rsidP="00C455D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Дефицит бюджета составляет </w:t>
      </w:r>
      <w:r w:rsidR="00AF5FF4">
        <w:rPr>
          <w:rFonts w:ascii="Times New Roman" w:hAnsi="Times New Roman" w:cs="Times New Roman"/>
          <w:sz w:val="28"/>
          <w:szCs w:val="28"/>
        </w:rPr>
        <w:t>41</w:t>
      </w:r>
      <w:r w:rsidR="006D612E">
        <w:rPr>
          <w:rFonts w:ascii="Times New Roman" w:hAnsi="Times New Roman" w:cs="Times New Roman"/>
          <w:sz w:val="28"/>
          <w:szCs w:val="28"/>
        </w:rPr>
        <w:t> 569,1</w:t>
      </w:r>
      <w:r w:rsidR="00AF5FF4">
        <w:rPr>
          <w:rFonts w:ascii="Times New Roman" w:hAnsi="Times New Roman" w:cs="Times New Roman"/>
          <w:sz w:val="28"/>
          <w:szCs w:val="28"/>
        </w:rPr>
        <w:t xml:space="preserve"> тыс. рублей</w:t>
      </w:r>
    </w:p>
    <w:p w:rsidR="00AF5FF4" w:rsidRDefault="00AF5FF4" w:rsidP="00C455D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F5FF4" w:rsidRDefault="00AF5FF4" w:rsidP="00C455D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B6128" w:rsidRDefault="00101085" w:rsidP="00C455D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3B6128">
        <w:rPr>
          <w:rFonts w:ascii="Times New Roman" w:hAnsi="Times New Roman" w:cs="Times New Roman"/>
          <w:sz w:val="28"/>
          <w:szCs w:val="28"/>
        </w:rPr>
        <w:t xml:space="preserve">Глава Убинского района  </w:t>
      </w:r>
    </w:p>
    <w:p w:rsidR="003B6128" w:rsidRDefault="003B6128" w:rsidP="0010108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                                          О.Ф. Конюк</w:t>
      </w:r>
    </w:p>
    <w:sectPr w:rsidR="003B61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08FF" w:rsidRDefault="003B08FF" w:rsidP="006B5496">
      <w:pPr>
        <w:spacing w:after="0" w:line="240" w:lineRule="auto"/>
      </w:pPr>
      <w:r>
        <w:separator/>
      </w:r>
    </w:p>
  </w:endnote>
  <w:endnote w:type="continuationSeparator" w:id="0">
    <w:p w:rsidR="003B08FF" w:rsidRDefault="003B08FF" w:rsidP="006B54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08FF" w:rsidRDefault="003B08FF" w:rsidP="006B5496">
      <w:pPr>
        <w:spacing w:after="0" w:line="240" w:lineRule="auto"/>
      </w:pPr>
      <w:r>
        <w:separator/>
      </w:r>
    </w:p>
  </w:footnote>
  <w:footnote w:type="continuationSeparator" w:id="0">
    <w:p w:rsidR="003B08FF" w:rsidRDefault="003B08FF" w:rsidP="006B54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8FD633B"/>
    <w:multiLevelType w:val="hybridMultilevel"/>
    <w:tmpl w:val="BAEA3C00"/>
    <w:lvl w:ilvl="0" w:tplc="58EAA5F2">
      <w:start w:val="1"/>
      <w:numFmt w:val="decimal"/>
      <w:lvlText w:val="%1."/>
      <w:lvlJc w:val="left"/>
      <w:pPr>
        <w:ind w:left="70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ind w:left="63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2E73"/>
    <w:rsid w:val="00000D75"/>
    <w:rsid w:val="0000420F"/>
    <w:rsid w:val="00005F45"/>
    <w:rsid w:val="00010583"/>
    <w:rsid w:val="0001169E"/>
    <w:rsid w:val="000147E1"/>
    <w:rsid w:val="0002081A"/>
    <w:rsid w:val="000308A5"/>
    <w:rsid w:val="00040346"/>
    <w:rsid w:val="00040668"/>
    <w:rsid w:val="000419E9"/>
    <w:rsid w:val="00050671"/>
    <w:rsid w:val="00050AC8"/>
    <w:rsid w:val="000542A4"/>
    <w:rsid w:val="00056CE9"/>
    <w:rsid w:val="00072DD0"/>
    <w:rsid w:val="00076D8A"/>
    <w:rsid w:val="0007793A"/>
    <w:rsid w:val="00092FCF"/>
    <w:rsid w:val="000A4E83"/>
    <w:rsid w:val="000B05E9"/>
    <w:rsid w:val="000B296E"/>
    <w:rsid w:val="000C233E"/>
    <w:rsid w:val="000D7898"/>
    <w:rsid w:val="000E2FE7"/>
    <w:rsid w:val="000E305C"/>
    <w:rsid w:val="000E31EB"/>
    <w:rsid w:val="000E4677"/>
    <w:rsid w:val="000E4F79"/>
    <w:rsid w:val="000F26E3"/>
    <w:rsid w:val="00101085"/>
    <w:rsid w:val="001041EB"/>
    <w:rsid w:val="00106F35"/>
    <w:rsid w:val="00114589"/>
    <w:rsid w:val="00152AAF"/>
    <w:rsid w:val="001616AC"/>
    <w:rsid w:val="00171B41"/>
    <w:rsid w:val="0018579E"/>
    <w:rsid w:val="001866CE"/>
    <w:rsid w:val="00192B96"/>
    <w:rsid w:val="001933E6"/>
    <w:rsid w:val="00193A7E"/>
    <w:rsid w:val="001A4357"/>
    <w:rsid w:val="001A5DDE"/>
    <w:rsid w:val="001B0439"/>
    <w:rsid w:val="001D3D9B"/>
    <w:rsid w:val="001E6ADD"/>
    <w:rsid w:val="001E7986"/>
    <w:rsid w:val="001F0BA1"/>
    <w:rsid w:val="001F1530"/>
    <w:rsid w:val="001F6246"/>
    <w:rsid w:val="001F7D46"/>
    <w:rsid w:val="00205BB0"/>
    <w:rsid w:val="00213933"/>
    <w:rsid w:val="00214D59"/>
    <w:rsid w:val="002203A4"/>
    <w:rsid w:val="002253B1"/>
    <w:rsid w:val="002275B1"/>
    <w:rsid w:val="00244AA0"/>
    <w:rsid w:val="00256F9E"/>
    <w:rsid w:val="00260BC0"/>
    <w:rsid w:val="0026226D"/>
    <w:rsid w:val="00267696"/>
    <w:rsid w:val="00275F68"/>
    <w:rsid w:val="00280AF0"/>
    <w:rsid w:val="002816BD"/>
    <w:rsid w:val="00287227"/>
    <w:rsid w:val="002954B8"/>
    <w:rsid w:val="00296031"/>
    <w:rsid w:val="002A14E9"/>
    <w:rsid w:val="002B4E76"/>
    <w:rsid w:val="002C0888"/>
    <w:rsid w:val="002C34D6"/>
    <w:rsid w:val="002C3F02"/>
    <w:rsid w:val="002C5BB6"/>
    <w:rsid w:val="002C6DB1"/>
    <w:rsid w:val="002F0C87"/>
    <w:rsid w:val="002F432D"/>
    <w:rsid w:val="00311877"/>
    <w:rsid w:val="00311DC2"/>
    <w:rsid w:val="00326824"/>
    <w:rsid w:val="00326AAC"/>
    <w:rsid w:val="00326D17"/>
    <w:rsid w:val="00333365"/>
    <w:rsid w:val="00337080"/>
    <w:rsid w:val="00337C6E"/>
    <w:rsid w:val="00347A5E"/>
    <w:rsid w:val="003728B3"/>
    <w:rsid w:val="0037519D"/>
    <w:rsid w:val="003765C8"/>
    <w:rsid w:val="00376A2F"/>
    <w:rsid w:val="003843B2"/>
    <w:rsid w:val="00396BC1"/>
    <w:rsid w:val="003A1F2B"/>
    <w:rsid w:val="003A550D"/>
    <w:rsid w:val="003A74C1"/>
    <w:rsid w:val="003B08FF"/>
    <w:rsid w:val="003B1EA3"/>
    <w:rsid w:val="003B6128"/>
    <w:rsid w:val="003C44ED"/>
    <w:rsid w:val="003C5D85"/>
    <w:rsid w:val="003C6A10"/>
    <w:rsid w:val="003D3255"/>
    <w:rsid w:val="003D4A4A"/>
    <w:rsid w:val="003D5F3F"/>
    <w:rsid w:val="003E68B5"/>
    <w:rsid w:val="003F0386"/>
    <w:rsid w:val="003F06CF"/>
    <w:rsid w:val="003F2224"/>
    <w:rsid w:val="003F4D6D"/>
    <w:rsid w:val="003F61DF"/>
    <w:rsid w:val="00410F3F"/>
    <w:rsid w:val="00412CC9"/>
    <w:rsid w:val="00412E43"/>
    <w:rsid w:val="00415A50"/>
    <w:rsid w:val="00420099"/>
    <w:rsid w:val="00427155"/>
    <w:rsid w:val="004333D4"/>
    <w:rsid w:val="00434952"/>
    <w:rsid w:val="00443077"/>
    <w:rsid w:val="00447E93"/>
    <w:rsid w:val="00452772"/>
    <w:rsid w:val="00457D3B"/>
    <w:rsid w:val="00483B4D"/>
    <w:rsid w:val="004910F7"/>
    <w:rsid w:val="004A54D9"/>
    <w:rsid w:val="004B11A3"/>
    <w:rsid w:val="004B381C"/>
    <w:rsid w:val="004B714C"/>
    <w:rsid w:val="004C0B47"/>
    <w:rsid w:val="004C1B3A"/>
    <w:rsid w:val="004C3E5F"/>
    <w:rsid w:val="004C598F"/>
    <w:rsid w:val="004C731A"/>
    <w:rsid w:val="004E53D6"/>
    <w:rsid w:val="004E5AF9"/>
    <w:rsid w:val="004F33A5"/>
    <w:rsid w:val="004F6591"/>
    <w:rsid w:val="005227D4"/>
    <w:rsid w:val="0052555F"/>
    <w:rsid w:val="005346AF"/>
    <w:rsid w:val="00536845"/>
    <w:rsid w:val="00540461"/>
    <w:rsid w:val="005423E4"/>
    <w:rsid w:val="00570EE6"/>
    <w:rsid w:val="00572E73"/>
    <w:rsid w:val="005777F2"/>
    <w:rsid w:val="00596ABA"/>
    <w:rsid w:val="00597A7D"/>
    <w:rsid w:val="005A50D4"/>
    <w:rsid w:val="005C4141"/>
    <w:rsid w:val="005E5021"/>
    <w:rsid w:val="005E7833"/>
    <w:rsid w:val="005F0A70"/>
    <w:rsid w:val="005F3938"/>
    <w:rsid w:val="00613F23"/>
    <w:rsid w:val="0061537B"/>
    <w:rsid w:val="00620D59"/>
    <w:rsid w:val="00620D72"/>
    <w:rsid w:val="00621FB8"/>
    <w:rsid w:val="00640266"/>
    <w:rsid w:val="0064262B"/>
    <w:rsid w:val="00644C01"/>
    <w:rsid w:val="00645236"/>
    <w:rsid w:val="00651441"/>
    <w:rsid w:val="00653318"/>
    <w:rsid w:val="00654DB9"/>
    <w:rsid w:val="00654E92"/>
    <w:rsid w:val="00661958"/>
    <w:rsid w:val="00661C91"/>
    <w:rsid w:val="00661E02"/>
    <w:rsid w:val="00663934"/>
    <w:rsid w:val="00674A00"/>
    <w:rsid w:val="00675336"/>
    <w:rsid w:val="00677AB6"/>
    <w:rsid w:val="00677D55"/>
    <w:rsid w:val="006816A7"/>
    <w:rsid w:val="006847C7"/>
    <w:rsid w:val="00691C17"/>
    <w:rsid w:val="00691D80"/>
    <w:rsid w:val="006931F5"/>
    <w:rsid w:val="00693692"/>
    <w:rsid w:val="006946A5"/>
    <w:rsid w:val="006A5BFB"/>
    <w:rsid w:val="006A5D04"/>
    <w:rsid w:val="006B5496"/>
    <w:rsid w:val="006B7FD2"/>
    <w:rsid w:val="006D612E"/>
    <w:rsid w:val="006D626B"/>
    <w:rsid w:val="006E0653"/>
    <w:rsid w:val="006E0684"/>
    <w:rsid w:val="006E6084"/>
    <w:rsid w:val="006F1349"/>
    <w:rsid w:val="006F155A"/>
    <w:rsid w:val="006F4D0B"/>
    <w:rsid w:val="006F6017"/>
    <w:rsid w:val="007015AF"/>
    <w:rsid w:val="00711575"/>
    <w:rsid w:val="00714C40"/>
    <w:rsid w:val="00722348"/>
    <w:rsid w:val="007248C3"/>
    <w:rsid w:val="0072511D"/>
    <w:rsid w:val="00733069"/>
    <w:rsid w:val="007401BC"/>
    <w:rsid w:val="007416C9"/>
    <w:rsid w:val="00754628"/>
    <w:rsid w:val="00763A0D"/>
    <w:rsid w:val="00763BA8"/>
    <w:rsid w:val="00767F9C"/>
    <w:rsid w:val="007726BD"/>
    <w:rsid w:val="00782D56"/>
    <w:rsid w:val="007906AB"/>
    <w:rsid w:val="00792BC1"/>
    <w:rsid w:val="007A2207"/>
    <w:rsid w:val="007B2ECD"/>
    <w:rsid w:val="007B78B0"/>
    <w:rsid w:val="007C6173"/>
    <w:rsid w:val="007C6B0E"/>
    <w:rsid w:val="007D0147"/>
    <w:rsid w:val="007D4877"/>
    <w:rsid w:val="007D7AAD"/>
    <w:rsid w:val="007E66D3"/>
    <w:rsid w:val="007E6CC9"/>
    <w:rsid w:val="007E7143"/>
    <w:rsid w:val="007F516C"/>
    <w:rsid w:val="007F521D"/>
    <w:rsid w:val="007F77A2"/>
    <w:rsid w:val="00800F75"/>
    <w:rsid w:val="008104C0"/>
    <w:rsid w:val="008117E9"/>
    <w:rsid w:val="008173EF"/>
    <w:rsid w:val="00824831"/>
    <w:rsid w:val="008263D8"/>
    <w:rsid w:val="00831698"/>
    <w:rsid w:val="00836213"/>
    <w:rsid w:val="0084166B"/>
    <w:rsid w:val="00845915"/>
    <w:rsid w:val="008525DE"/>
    <w:rsid w:val="00872BFB"/>
    <w:rsid w:val="008738FD"/>
    <w:rsid w:val="0087463B"/>
    <w:rsid w:val="00874CD6"/>
    <w:rsid w:val="00880B32"/>
    <w:rsid w:val="00886E59"/>
    <w:rsid w:val="00895FD6"/>
    <w:rsid w:val="008A53FF"/>
    <w:rsid w:val="008B31DD"/>
    <w:rsid w:val="008B3FFB"/>
    <w:rsid w:val="008B50BF"/>
    <w:rsid w:val="008B78E9"/>
    <w:rsid w:val="008C5DF2"/>
    <w:rsid w:val="008C76F5"/>
    <w:rsid w:val="008D4182"/>
    <w:rsid w:val="008E778A"/>
    <w:rsid w:val="00900201"/>
    <w:rsid w:val="009017F0"/>
    <w:rsid w:val="00902EFF"/>
    <w:rsid w:val="00907492"/>
    <w:rsid w:val="009235DD"/>
    <w:rsid w:val="00927669"/>
    <w:rsid w:val="009305BA"/>
    <w:rsid w:val="009310F1"/>
    <w:rsid w:val="00933499"/>
    <w:rsid w:val="00934F81"/>
    <w:rsid w:val="009432CC"/>
    <w:rsid w:val="0094748D"/>
    <w:rsid w:val="00947E6F"/>
    <w:rsid w:val="009500FD"/>
    <w:rsid w:val="00956D50"/>
    <w:rsid w:val="00966CB2"/>
    <w:rsid w:val="00970F18"/>
    <w:rsid w:val="0097625B"/>
    <w:rsid w:val="00977F0C"/>
    <w:rsid w:val="00982A44"/>
    <w:rsid w:val="00991D25"/>
    <w:rsid w:val="00994111"/>
    <w:rsid w:val="00995EE7"/>
    <w:rsid w:val="00995F97"/>
    <w:rsid w:val="00996C88"/>
    <w:rsid w:val="009A3916"/>
    <w:rsid w:val="009B012F"/>
    <w:rsid w:val="009C1DBD"/>
    <w:rsid w:val="009D1240"/>
    <w:rsid w:val="009D257A"/>
    <w:rsid w:val="009E2523"/>
    <w:rsid w:val="009E3EFB"/>
    <w:rsid w:val="009E7893"/>
    <w:rsid w:val="009E7CDC"/>
    <w:rsid w:val="009F04E7"/>
    <w:rsid w:val="00A05147"/>
    <w:rsid w:val="00A124A2"/>
    <w:rsid w:val="00A159E1"/>
    <w:rsid w:val="00A16AFB"/>
    <w:rsid w:val="00A20E3A"/>
    <w:rsid w:val="00A23F3F"/>
    <w:rsid w:val="00A258D5"/>
    <w:rsid w:val="00A26371"/>
    <w:rsid w:val="00A31563"/>
    <w:rsid w:val="00A33AD8"/>
    <w:rsid w:val="00A403A3"/>
    <w:rsid w:val="00A41A56"/>
    <w:rsid w:val="00A41D5F"/>
    <w:rsid w:val="00A46A17"/>
    <w:rsid w:val="00A60D81"/>
    <w:rsid w:val="00A63FEB"/>
    <w:rsid w:val="00A8794C"/>
    <w:rsid w:val="00A970B9"/>
    <w:rsid w:val="00AA168E"/>
    <w:rsid w:val="00AB177B"/>
    <w:rsid w:val="00AC5D43"/>
    <w:rsid w:val="00AC69E1"/>
    <w:rsid w:val="00AD75A2"/>
    <w:rsid w:val="00AE0877"/>
    <w:rsid w:val="00AE2215"/>
    <w:rsid w:val="00AF1FDA"/>
    <w:rsid w:val="00AF5FF4"/>
    <w:rsid w:val="00B04859"/>
    <w:rsid w:val="00B0659D"/>
    <w:rsid w:val="00B078B3"/>
    <w:rsid w:val="00B1743F"/>
    <w:rsid w:val="00B27208"/>
    <w:rsid w:val="00B315D1"/>
    <w:rsid w:val="00B4040C"/>
    <w:rsid w:val="00B5572D"/>
    <w:rsid w:val="00B569DF"/>
    <w:rsid w:val="00B668FE"/>
    <w:rsid w:val="00B7247C"/>
    <w:rsid w:val="00B86DDB"/>
    <w:rsid w:val="00BA1A0B"/>
    <w:rsid w:val="00BA7C42"/>
    <w:rsid w:val="00BC00F8"/>
    <w:rsid w:val="00BC1B1F"/>
    <w:rsid w:val="00BC26B1"/>
    <w:rsid w:val="00BC4D70"/>
    <w:rsid w:val="00BD1073"/>
    <w:rsid w:val="00BE678F"/>
    <w:rsid w:val="00BF5CA7"/>
    <w:rsid w:val="00BF695B"/>
    <w:rsid w:val="00C05AF2"/>
    <w:rsid w:val="00C10103"/>
    <w:rsid w:val="00C11A48"/>
    <w:rsid w:val="00C13729"/>
    <w:rsid w:val="00C1455F"/>
    <w:rsid w:val="00C1654A"/>
    <w:rsid w:val="00C32863"/>
    <w:rsid w:val="00C33A5D"/>
    <w:rsid w:val="00C455DA"/>
    <w:rsid w:val="00C501B4"/>
    <w:rsid w:val="00C5111D"/>
    <w:rsid w:val="00C513A7"/>
    <w:rsid w:val="00C51EB4"/>
    <w:rsid w:val="00C53A66"/>
    <w:rsid w:val="00C57337"/>
    <w:rsid w:val="00C7243E"/>
    <w:rsid w:val="00C72ECB"/>
    <w:rsid w:val="00C7423C"/>
    <w:rsid w:val="00C74BD4"/>
    <w:rsid w:val="00C80F61"/>
    <w:rsid w:val="00C9499C"/>
    <w:rsid w:val="00CB2ACE"/>
    <w:rsid w:val="00CB4BFE"/>
    <w:rsid w:val="00CB53E0"/>
    <w:rsid w:val="00CB7248"/>
    <w:rsid w:val="00CC624E"/>
    <w:rsid w:val="00CC72A8"/>
    <w:rsid w:val="00CD7BD2"/>
    <w:rsid w:val="00CD7FF0"/>
    <w:rsid w:val="00CE2620"/>
    <w:rsid w:val="00CE31FD"/>
    <w:rsid w:val="00CE469B"/>
    <w:rsid w:val="00CE5B72"/>
    <w:rsid w:val="00CE735F"/>
    <w:rsid w:val="00CF0905"/>
    <w:rsid w:val="00CF5354"/>
    <w:rsid w:val="00D13B84"/>
    <w:rsid w:val="00D1521D"/>
    <w:rsid w:val="00D21008"/>
    <w:rsid w:val="00D2243B"/>
    <w:rsid w:val="00D240CD"/>
    <w:rsid w:val="00D24C41"/>
    <w:rsid w:val="00D30269"/>
    <w:rsid w:val="00D32711"/>
    <w:rsid w:val="00D371AC"/>
    <w:rsid w:val="00D41CFE"/>
    <w:rsid w:val="00D41E9F"/>
    <w:rsid w:val="00D471AD"/>
    <w:rsid w:val="00D63F9C"/>
    <w:rsid w:val="00D74BFE"/>
    <w:rsid w:val="00D81A48"/>
    <w:rsid w:val="00D91AF5"/>
    <w:rsid w:val="00D975B0"/>
    <w:rsid w:val="00DA08F6"/>
    <w:rsid w:val="00DA3E67"/>
    <w:rsid w:val="00DA4EAC"/>
    <w:rsid w:val="00DB1C00"/>
    <w:rsid w:val="00DB35A7"/>
    <w:rsid w:val="00DB7297"/>
    <w:rsid w:val="00DC1389"/>
    <w:rsid w:val="00DC1816"/>
    <w:rsid w:val="00DC3AB9"/>
    <w:rsid w:val="00DD1376"/>
    <w:rsid w:val="00DD207F"/>
    <w:rsid w:val="00DD23CF"/>
    <w:rsid w:val="00DD634A"/>
    <w:rsid w:val="00DE1CEB"/>
    <w:rsid w:val="00DE25E7"/>
    <w:rsid w:val="00DF790F"/>
    <w:rsid w:val="00E105FE"/>
    <w:rsid w:val="00E204DD"/>
    <w:rsid w:val="00E21147"/>
    <w:rsid w:val="00E23199"/>
    <w:rsid w:val="00E25BD1"/>
    <w:rsid w:val="00E26D86"/>
    <w:rsid w:val="00E306E1"/>
    <w:rsid w:val="00E35413"/>
    <w:rsid w:val="00E36408"/>
    <w:rsid w:val="00E420F0"/>
    <w:rsid w:val="00E532B0"/>
    <w:rsid w:val="00E548E1"/>
    <w:rsid w:val="00E65126"/>
    <w:rsid w:val="00E7086D"/>
    <w:rsid w:val="00E711E8"/>
    <w:rsid w:val="00E82B8E"/>
    <w:rsid w:val="00E856B7"/>
    <w:rsid w:val="00E92AB8"/>
    <w:rsid w:val="00EA20FB"/>
    <w:rsid w:val="00EB16D1"/>
    <w:rsid w:val="00EB4051"/>
    <w:rsid w:val="00EC1BEF"/>
    <w:rsid w:val="00EC3E69"/>
    <w:rsid w:val="00ED2476"/>
    <w:rsid w:val="00ED542D"/>
    <w:rsid w:val="00EE193B"/>
    <w:rsid w:val="00EF71A8"/>
    <w:rsid w:val="00F03471"/>
    <w:rsid w:val="00F178B5"/>
    <w:rsid w:val="00F26A40"/>
    <w:rsid w:val="00F276FF"/>
    <w:rsid w:val="00F4190F"/>
    <w:rsid w:val="00F4474D"/>
    <w:rsid w:val="00F47016"/>
    <w:rsid w:val="00F50555"/>
    <w:rsid w:val="00F55C5E"/>
    <w:rsid w:val="00F63822"/>
    <w:rsid w:val="00F6498B"/>
    <w:rsid w:val="00F7529A"/>
    <w:rsid w:val="00F851A0"/>
    <w:rsid w:val="00FA03EF"/>
    <w:rsid w:val="00FA713F"/>
    <w:rsid w:val="00FB204A"/>
    <w:rsid w:val="00FB45DE"/>
    <w:rsid w:val="00FB7AF1"/>
    <w:rsid w:val="00FD1D9F"/>
    <w:rsid w:val="00FE37DD"/>
    <w:rsid w:val="00FF779D"/>
    <w:rsid w:val="00FF7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A1E8DB"/>
  <w15:docId w15:val="{618EC5C3-2760-4AB5-8BBC-ABE6CD889C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17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F51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F516C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072D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6B54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B5496"/>
  </w:style>
  <w:style w:type="paragraph" w:styleId="a8">
    <w:name w:val="footer"/>
    <w:basedOn w:val="a"/>
    <w:link w:val="a9"/>
    <w:uiPriority w:val="99"/>
    <w:unhideWhenUsed/>
    <w:rsid w:val="006B54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B5496"/>
  </w:style>
  <w:style w:type="paragraph" w:styleId="aa">
    <w:name w:val="List Paragraph"/>
    <w:basedOn w:val="a"/>
    <w:uiPriority w:val="34"/>
    <w:qFormat/>
    <w:rsid w:val="00B048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6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8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8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25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5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5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1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5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8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9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9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0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1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0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9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72AEBD-1DE4-4132-8AEF-FD3431A3B7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824</Words>
  <Characters>4698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Смыкова ГМ</dc:creator>
  <cp:keywords/>
  <dc:description/>
  <cp:lastModifiedBy>Смыкова ГМ</cp:lastModifiedBy>
  <cp:revision>4</cp:revision>
  <cp:lastPrinted>2020-11-24T03:31:00Z</cp:lastPrinted>
  <dcterms:created xsi:type="dcterms:W3CDTF">2020-12-11T08:21:00Z</dcterms:created>
  <dcterms:modified xsi:type="dcterms:W3CDTF">2020-12-23T04:17:00Z</dcterms:modified>
</cp:coreProperties>
</file>